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ED67" w14:textId="77777777" w:rsidR="00FE4A16" w:rsidRPr="003145DF" w:rsidRDefault="00FE4A16" w:rsidP="00FE4A16">
      <w:pPr>
        <w:pStyle w:val="a3"/>
        <w:spacing w:before="0" w:line="312" w:lineRule="auto"/>
        <w:ind w:left="0"/>
        <w:jc w:val="center"/>
        <w:textAlignment w:val="center"/>
        <w:rPr>
          <w:rFonts w:ascii="黑体" w:eastAsia="黑体" w:hAnsi="黑体"/>
          <w:bCs/>
          <w:sz w:val="32"/>
          <w:szCs w:val="32"/>
          <w:lang w:eastAsia="zh-CN"/>
        </w:rPr>
      </w:pPr>
      <w:r w:rsidRPr="00E35B8B">
        <w:rPr>
          <w:rFonts w:ascii="黑体" w:eastAsia="黑体" w:hAnsi="黑体" w:hint="eastAsia"/>
          <w:bCs/>
          <w:sz w:val="32"/>
          <w:szCs w:val="32"/>
          <w:lang w:eastAsia="zh-CN"/>
        </w:rPr>
        <w:t>上海师范大学教育发展基金会捐赠协议书</w:t>
      </w:r>
    </w:p>
    <w:p w14:paraId="61364509" w14:textId="77777777" w:rsidR="00FE4A16" w:rsidRPr="00456A05" w:rsidRDefault="00FE4A16" w:rsidP="00FE4A16">
      <w:pPr>
        <w:pStyle w:val="a3"/>
        <w:spacing w:before="0" w:line="600" w:lineRule="exact"/>
        <w:ind w:left="0"/>
        <w:textAlignment w:val="center"/>
        <w:rPr>
          <w:spacing w:val="-2"/>
          <w:lang w:eastAsia="zh-CN"/>
        </w:rPr>
      </w:pPr>
      <w:r w:rsidRPr="00456A05">
        <w:rPr>
          <w:rFonts w:hint="eastAsia"/>
          <w:spacing w:val="-2"/>
          <w:lang w:eastAsia="zh-CN"/>
        </w:rPr>
        <w:t>甲方：</w:t>
      </w:r>
    </w:p>
    <w:p w14:paraId="7A034215" w14:textId="77777777" w:rsidR="00FE4A16" w:rsidRPr="00456A05" w:rsidRDefault="00FE4A16" w:rsidP="00FE4A16">
      <w:pPr>
        <w:pStyle w:val="a3"/>
        <w:spacing w:before="0" w:line="600" w:lineRule="exact"/>
        <w:ind w:left="0"/>
        <w:textAlignment w:val="center"/>
        <w:rPr>
          <w:lang w:eastAsia="zh-CN"/>
        </w:rPr>
      </w:pPr>
      <w:r w:rsidRPr="00456A05">
        <w:rPr>
          <w:rFonts w:hint="eastAsia"/>
          <w:lang w:eastAsia="zh-CN"/>
        </w:rPr>
        <w:t>乙方：上海师范大学教育发展基金会</w:t>
      </w:r>
    </w:p>
    <w:p w14:paraId="6A0B1B55" w14:textId="637EFF18" w:rsidR="00FE4A16" w:rsidRDefault="00FE4A16" w:rsidP="00FE4A16">
      <w:pPr>
        <w:pStyle w:val="a3"/>
        <w:spacing w:before="0" w:line="600" w:lineRule="exact"/>
        <w:ind w:left="0" w:firstLineChars="200" w:firstLine="552"/>
        <w:textAlignment w:val="center"/>
        <w:rPr>
          <w:rFonts w:ascii="Times New Roman" w:eastAsia="方正仿宋_GBK" w:hAnsi="Times New Roman"/>
          <w:spacing w:val="-2"/>
          <w:lang w:eastAsia="zh-CN"/>
        </w:rPr>
      </w:pPr>
      <w:r w:rsidRPr="00456A05">
        <w:rPr>
          <w:rFonts w:hint="eastAsia"/>
          <w:spacing w:val="-2"/>
          <w:lang w:eastAsia="zh-CN"/>
        </w:rPr>
        <w:t>为支持上海师范大学                   ，甲方自愿向乙方捐赠设</w:t>
      </w:r>
      <w:r w:rsidR="006F5AF9">
        <w:rPr>
          <w:rFonts w:hint="eastAsia"/>
          <w:spacing w:val="-2"/>
          <w:lang w:eastAsia="zh-CN"/>
        </w:rPr>
        <w:t>立</w:t>
      </w:r>
      <w:proofErr w:type="spellStart"/>
      <w:r w:rsidRPr="002E5A05">
        <w:rPr>
          <w:rFonts w:ascii="Times New Roman" w:eastAsia="方正仿宋_GBK" w:hAnsi="Times New Roman" w:hint="eastAsia"/>
          <w:color w:val="000000"/>
          <w:sz w:val="36"/>
          <w:szCs w:val="36"/>
          <w:lang w:eastAsia="zh-CN"/>
        </w:rPr>
        <w:t>xx</w:t>
      </w:r>
      <w:r w:rsidRPr="00F6059B">
        <w:rPr>
          <w:rFonts w:ascii="Times New Roman" w:eastAsia="方正仿宋_GBK" w:hAnsi="Times New Roman" w:hint="eastAsia"/>
          <w:color w:val="000000"/>
          <w:sz w:val="36"/>
          <w:szCs w:val="36"/>
          <w:lang w:eastAsia="zh-CN"/>
        </w:rPr>
        <w:t>xx</w:t>
      </w:r>
      <w:proofErr w:type="spellEnd"/>
      <w:r w:rsidRPr="00456A05">
        <w:rPr>
          <w:rFonts w:hint="eastAsia"/>
          <w:color w:val="000000"/>
          <w:sz w:val="36"/>
          <w:szCs w:val="36"/>
          <w:lang w:eastAsia="zh-CN"/>
        </w:rPr>
        <w:t>，</w:t>
      </w:r>
      <w:r w:rsidRPr="00456A05">
        <w:rPr>
          <w:rFonts w:hint="eastAsia"/>
          <w:spacing w:val="-2"/>
          <w:lang w:eastAsia="zh-CN"/>
        </w:rPr>
        <w:t>用于</w:t>
      </w:r>
      <w:proofErr w:type="spellStart"/>
      <w:r w:rsidRPr="00F6059B">
        <w:rPr>
          <w:rFonts w:ascii="Times New Roman" w:eastAsia="方正仿宋_GBK" w:hAnsi="Times New Roman" w:hint="eastAsia"/>
          <w:color w:val="000000"/>
          <w:sz w:val="36"/>
          <w:szCs w:val="36"/>
          <w:lang w:eastAsia="zh-CN"/>
        </w:rPr>
        <w:t>xxxxx</w:t>
      </w:r>
      <w:proofErr w:type="spellEnd"/>
      <w:r w:rsidR="00663BE6" w:rsidRPr="00456A05">
        <w:rPr>
          <w:rFonts w:hint="eastAsia"/>
          <w:color w:val="000000"/>
          <w:sz w:val="36"/>
          <w:szCs w:val="36"/>
          <w:lang w:eastAsia="zh-CN"/>
        </w:rPr>
        <w:t>，</w:t>
      </w:r>
      <w:r w:rsidRPr="00456A05">
        <w:rPr>
          <w:rFonts w:hint="eastAsia"/>
          <w:spacing w:val="-2"/>
          <w:lang w:eastAsia="zh-CN"/>
        </w:rPr>
        <w:t>并经协商双方达成如下一致：</w:t>
      </w:r>
    </w:p>
    <w:p w14:paraId="472487E3" w14:textId="77777777" w:rsidR="00FE4A16" w:rsidRDefault="00FE4A16" w:rsidP="00FE4A16">
      <w:pPr>
        <w:pStyle w:val="a3"/>
        <w:spacing w:before="0" w:line="600" w:lineRule="exact"/>
        <w:ind w:left="0" w:firstLineChars="200" w:firstLine="554"/>
        <w:textAlignment w:val="center"/>
        <w:rPr>
          <w:spacing w:val="-2"/>
          <w:lang w:eastAsia="zh-CN"/>
        </w:rPr>
      </w:pPr>
      <w:r w:rsidRPr="00AA2837">
        <w:rPr>
          <w:rFonts w:hint="eastAsia"/>
          <w:b/>
          <w:spacing w:val="-2"/>
          <w:lang w:eastAsia="zh-CN"/>
        </w:rPr>
        <w:t>第一条</w:t>
      </w:r>
      <w:r>
        <w:rPr>
          <w:rFonts w:hint="eastAsia"/>
          <w:spacing w:val="-2"/>
          <w:lang w:eastAsia="zh-CN"/>
        </w:rPr>
        <w:t>：</w:t>
      </w:r>
      <w:r w:rsidRPr="007E1F62">
        <w:rPr>
          <w:rFonts w:hint="eastAsia"/>
          <w:spacing w:val="-2"/>
          <w:lang w:eastAsia="zh-CN"/>
        </w:rPr>
        <w:t>甲方自愿捐赠自有财产人民币</w:t>
      </w:r>
      <w:proofErr w:type="spellStart"/>
      <w:r w:rsidRPr="007E1F62">
        <w:rPr>
          <w:rFonts w:ascii="Times New Roman" w:eastAsia="方正仿宋_GBK" w:hAnsi="Times New Roman" w:hint="eastAsia"/>
          <w:color w:val="000000"/>
          <w:sz w:val="36"/>
          <w:szCs w:val="36"/>
          <w:u w:val="single"/>
          <w:lang w:eastAsia="zh-CN"/>
        </w:rPr>
        <w:t>xxxx</w:t>
      </w:r>
      <w:proofErr w:type="spellEnd"/>
      <w:r w:rsidRPr="007E1F62">
        <w:rPr>
          <w:rFonts w:hint="eastAsia"/>
          <w:spacing w:val="-2"/>
          <w:lang w:eastAsia="zh-CN"/>
        </w:rPr>
        <w:t>元（大写）给乙方，</w:t>
      </w:r>
      <w:r>
        <w:rPr>
          <w:rFonts w:hint="eastAsia"/>
          <w:spacing w:val="-2"/>
          <w:lang w:eastAsia="zh-CN"/>
        </w:rPr>
        <w:t>捐款从   年   月开始，到   年   月结束，共   年，每年人民币</w:t>
      </w:r>
      <w:r w:rsidRPr="00456A05">
        <w:rPr>
          <w:rFonts w:ascii="Times New Roman" w:eastAsia="方正仿宋_GBK" w:hAnsi="Times New Roman" w:hint="eastAsia"/>
          <w:color w:val="000000"/>
          <w:sz w:val="36"/>
          <w:szCs w:val="36"/>
          <w:u w:val="single"/>
          <w:lang w:eastAsia="zh-CN"/>
        </w:rPr>
        <w:t>xxx</w:t>
      </w:r>
      <w:r w:rsidRPr="00B06162">
        <w:rPr>
          <w:rFonts w:hint="eastAsia"/>
          <w:spacing w:val="-2"/>
          <w:lang w:eastAsia="zh-CN"/>
        </w:rPr>
        <w:t>，于</w:t>
      </w:r>
      <w:r>
        <w:rPr>
          <w:rFonts w:hint="eastAsia"/>
          <w:spacing w:val="-2"/>
          <w:lang w:eastAsia="zh-CN"/>
        </w:rPr>
        <w:t xml:space="preserve">每年的   月   </w:t>
      </w:r>
      <w:r w:rsidRPr="00B06162">
        <w:rPr>
          <w:rFonts w:hint="eastAsia"/>
          <w:spacing w:val="-2"/>
          <w:lang w:eastAsia="zh-CN"/>
        </w:rPr>
        <w:t>日之前，将捐赠款汇入乙方账户。</w:t>
      </w:r>
    </w:p>
    <w:p w14:paraId="5F7DDA8B" w14:textId="77777777" w:rsidR="00FE4A16" w:rsidRPr="007E1F62" w:rsidRDefault="00FE4A16" w:rsidP="00FE4A16">
      <w:pPr>
        <w:pStyle w:val="a3"/>
        <w:spacing w:before="0" w:line="600" w:lineRule="exact"/>
        <w:ind w:left="0" w:firstLineChars="200" w:firstLine="554"/>
        <w:textAlignment w:val="center"/>
        <w:rPr>
          <w:spacing w:val="-2"/>
          <w:lang w:eastAsia="zh-CN"/>
        </w:rPr>
      </w:pPr>
      <w:r w:rsidRPr="00AA2837">
        <w:rPr>
          <w:rFonts w:hint="eastAsia"/>
          <w:b/>
          <w:spacing w:val="-2"/>
          <w:lang w:eastAsia="zh-CN"/>
        </w:rPr>
        <w:t>第二条</w:t>
      </w:r>
      <w:r>
        <w:rPr>
          <w:rFonts w:hint="eastAsia"/>
          <w:spacing w:val="-2"/>
          <w:lang w:eastAsia="zh-CN"/>
        </w:rPr>
        <w:t>：甲方按本协议约定，将捐赠款项汇入乙方指定账号，并保证其资金来源正当合法</w:t>
      </w:r>
      <w:r w:rsidR="00433220">
        <w:rPr>
          <w:rFonts w:hint="eastAsia"/>
          <w:spacing w:val="-2"/>
          <w:lang w:eastAsia="zh-CN"/>
        </w:rPr>
        <w:t>，</w:t>
      </w:r>
      <w:r w:rsidR="006F5AF9">
        <w:rPr>
          <w:rFonts w:hint="eastAsia"/>
          <w:spacing w:val="-2"/>
          <w:lang w:eastAsia="zh-CN"/>
        </w:rPr>
        <w:t>若因甲方捐赠款的资金来源存在问题</w:t>
      </w:r>
      <w:r w:rsidR="00433220">
        <w:rPr>
          <w:rFonts w:hint="eastAsia"/>
          <w:spacing w:val="-2"/>
          <w:lang w:eastAsia="zh-CN"/>
        </w:rPr>
        <w:t>造成乙方损失的，由甲方承担相应赔偿责任</w:t>
      </w:r>
      <w:r>
        <w:rPr>
          <w:rFonts w:hint="eastAsia"/>
          <w:spacing w:val="-2"/>
          <w:lang w:eastAsia="zh-CN"/>
        </w:rPr>
        <w:t>。乙方指定账号为：</w:t>
      </w:r>
    </w:p>
    <w:p w14:paraId="7A35E07B" w14:textId="77777777" w:rsidR="00FE4A16" w:rsidRPr="000C39B6" w:rsidRDefault="00FE4A16">
      <w:pPr>
        <w:pStyle w:val="a3"/>
        <w:tabs>
          <w:tab w:val="left" w:pos="2616"/>
          <w:tab w:val="left" w:pos="3603"/>
          <w:tab w:val="left" w:pos="6536"/>
        </w:tabs>
        <w:spacing w:before="0" w:line="600" w:lineRule="exact"/>
        <w:ind w:left="0" w:firstLineChars="200" w:firstLine="552"/>
        <w:textAlignment w:val="center"/>
        <w:rPr>
          <w:spacing w:val="-2"/>
          <w:lang w:eastAsia="zh-CN"/>
        </w:rPr>
      </w:pPr>
      <w:r w:rsidRPr="000C39B6">
        <w:rPr>
          <w:rFonts w:hint="eastAsia"/>
          <w:spacing w:val="-2"/>
          <w:lang w:eastAsia="zh-CN"/>
        </w:rPr>
        <w:t xml:space="preserve">户名：上海师范大学教育发展基金会 </w:t>
      </w:r>
    </w:p>
    <w:p w14:paraId="7FF1D4A7" w14:textId="77777777" w:rsidR="00FE4A16" w:rsidRPr="000C39B6" w:rsidRDefault="00FE4A16" w:rsidP="00473291">
      <w:pPr>
        <w:pStyle w:val="a3"/>
        <w:tabs>
          <w:tab w:val="left" w:pos="2616"/>
          <w:tab w:val="left" w:pos="3603"/>
          <w:tab w:val="left" w:pos="6536"/>
        </w:tabs>
        <w:spacing w:before="0" w:line="600" w:lineRule="exact"/>
        <w:ind w:left="0" w:firstLineChars="200" w:firstLine="552"/>
        <w:textAlignment w:val="center"/>
        <w:rPr>
          <w:spacing w:val="-2"/>
          <w:lang w:eastAsia="zh-CN"/>
        </w:rPr>
      </w:pPr>
      <w:r w:rsidRPr="000C39B6">
        <w:rPr>
          <w:rFonts w:hint="eastAsia"/>
          <w:spacing w:val="-2"/>
          <w:lang w:eastAsia="zh-CN"/>
        </w:rPr>
        <w:t>账</w:t>
      </w:r>
      <w:r>
        <w:rPr>
          <w:rFonts w:hint="eastAsia"/>
          <w:spacing w:val="-2"/>
          <w:lang w:eastAsia="zh-CN"/>
        </w:rPr>
        <w:t>号</w:t>
      </w:r>
      <w:r w:rsidRPr="000C39B6">
        <w:rPr>
          <w:rFonts w:hint="eastAsia"/>
          <w:spacing w:val="-2"/>
          <w:lang w:eastAsia="zh-CN"/>
        </w:rPr>
        <w:t>：03387200040011168</w:t>
      </w:r>
    </w:p>
    <w:p w14:paraId="7B78022D" w14:textId="77777777" w:rsidR="00FE4A16" w:rsidRPr="00AA2837" w:rsidRDefault="00FE4A16">
      <w:pPr>
        <w:pStyle w:val="a3"/>
        <w:spacing w:before="0" w:line="600" w:lineRule="exact"/>
        <w:ind w:left="0" w:firstLineChars="200" w:firstLine="552"/>
        <w:textAlignment w:val="center"/>
        <w:rPr>
          <w:spacing w:val="-2"/>
          <w:lang w:eastAsia="zh-CN"/>
        </w:rPr>
      </w:pPr>
      <w:r w:rsidRPr="000C39B6">
        <w:rPr>
          <w:rFonts w:hint="eastAsia"/>
          <w:spacing w:val="-2"/>
          <w:lang w:eastAsia="zh-CN"/>
        </w:rPr>
        <w:t>开户银行：中国农业银行上海市徐汇区桂林支行</w:t>
      </w:r>
    </w:p>
    <w:p w14:paraId="45F86DC3" w14:textId="77777777" w:rsidR="00FE4A16" w:rsidRPr="00AA2837" w:rsidRDefault="00FE4A16" w:rsidP="00FE4A16">
      <w:pPr>
        <w:pStyle w:val="a3"/>
        <w:spacing w:before="0" w:line="600" w:lineRule="exact"/>
        <w:ind w:left="0" w:firstLineChars="200" w:firstLine="554"/>
        <w:textAlignment w:val="center"/>
        <w:rPr>
          <w:spacing w:val="-2"/>
          <w:lang w:eastAsia="zh-CN"/>
        </w:rPr>
      </w:pPr>
      <w:r>
        <w:rPr>
          <w:rFonts w:hint="eastAsia"/>
          <w:b/>
          <w:spacing w:val="-2"/>
          <w:lang w:eastAsia="zh-CN"/>
        </w:rPr>
        <w:t>第三</w:t>
      </w:r>
      <w:r w:rsidRPr="00AA2837">
        <w:rPr>
          <w:rFonts w:hint="eastAsia"/>
          <w:b/>
          <w:spacing w:val="-2"/>
          <w:lang w:eastAsia="zh-CN"/>
        </w:rPr>
        <w:t>条</w:t>
      </w:r>
      <w:r>
        <w:rPr>
          <w:rFonts w:hint="eastAsia"/>
          <w:spacing w:val="-2"/>
          <w:lang w:eastAsia="zh-CN"/>
        </w:rPr>
        <w:t>：</w:t>
      </w:r>
      <w:r w:rsidRPr="00AA2837">
        <w:rPr>
          <w:rFonts w:hint="eastAsia"/>
          <w:spacing w:val="-2"/>
          <w:lang w:eastAsia="zh-CN"/>
        </w:rPr>
        <w:t>乙方在收到甲方交付的捐赠财产后，应出具合法、有效的公益事业捐赠统一票据。乙方根据国家和上海师范大学教育发展基金会的有关规定给予甲方相应形式的鸣谢。</w:t>
      </w:r>
    </w:p>
    <w:p w14:paraId="66979D97" w14:textId="77777777" w:rsidR="00FE4A16" w:rsidRPr="00AA2837" w:rsidRDefault="00FE4A16" w:rsidP="00FE4A16">
      <w:pPr>
        <w:pStyle w:val="a3"/>
        <w:spacing w:before="0" w:line="360" w:lineRule="auto"/>
        <w:ind w:left="0" w:firstLineChars="200" w:firstLine="554"/>
        <w:jc w:val="both"/>
        <w:textAlignment w:val="center"/>
        <w:rPr>
          <w:spacing w:val="-2"/>
          <w:lang w:eastAsia="zh-CN"/>
        </w:rPr>
      </w:pPr>
      <w:r>
        <w:rPr>
          <w:rFonts w:hint="eastAsia"/>
          <w:b/>
          <w:spacing w:val="-2"/>
          <w:lang w:eastAsia="zh-CN"/>
        </w:rPr>
        <w:t>第四</w:t>
      </w:r>
      <w:r w:rsidRPr="00AA2837">
        <w:rPr>
          <w:rFonts w:hint="eastAsia"/>
          <w:b/>
          <w:spacing w:val="-2"/>
          <w:lang w:eastAsia="zh-CN"/>
        </w:rPr>
        <w:t>条</w:t>
      </w:r>
      <w:r>
        <w:rPr>
          <w:rFonts w:hint="eastAsia"/>
          <w:spacing w:val="-2"/>
          <w:lang w:eastAsia="zh-CN"/>
        </w:rPr>
        <w:t>：</w:t>
      </w:r>
      <w:r w:rsidRPr="00AA2837">
        <w:rPr>
          <w:rFonts w:hint="eastAsia"/>
          <w:spacing w:val="-2"/>
          <w:lang w:eastAsia="zh-CN"/>
        </w:rPr>
        <w:t>乙方有权按照本协议约定的用途合理使用捐赠财产，不得擅自改变捐赠财产的用途。如果确需改变用途的，应当征得甲方的同意，并签订有关变更使用协议。</w:t>
      </w:r>
    </w:p>
    <w:p w14:paraId="61859C32" w14:textId="77777777" w:rsidR="00FE4A16" w:rsidRPr="00AA2837" w:rsidRDefault="00FE4A16">
      <w:pPr>
        <w:pStyle w:val="a3"/>
        <w:spacing w:before="0" w:line="360" w:lineRule="auto"/>
        <w:ind w:left="0" w:firstLineChars="200" w:firstLine="554"/>
        <w:textAlignment w:val="center"/>
        <w:rPr>
          <w:spacing w:val="-2"/>
          <w:lang w:eastAsia="zh-CN"/>
        </w:rPr>
      </w:pPr>
      <w:r>
        <w:rPr>
          <w:rFonts w:hint="eastAsia"/>
          <w:b/>
          <w:spacing w:val="-2"/>
          <w:lang w:eastAsia="zh-CN"/>
        </w:rPr>
        <w:t>第五</w:t>
      </w:r>
      <w:r w:rsidRPr="00AA2837">
        <w:rPr>
          <w:rFonts w:hint="eastAsia"/>
          <w:b/>
          <w:spacing w:val="-2"/>
          <w:lang w:eastAsia="zh-CN"/>
        </w:rPr>
        <w:t>条</w:t>
      </w:r>
      <w:r>
        <w:rPr>
          <w:rFonts w:hint="eastAsia"/>
          <w:spacing w:val="-2"/>
          <w:lang w:eastAsia="zh-CN"/>
        </w:rPr>
        <w:t>：</w:t>
      </w:r>
      <w:r w:rsidRPr="00AA2837">
        <w:rPr>
          <w:rFonts w:hint="eastAsia"/>
          <w:spacing w:val="-2"/>
          <w:lang w:eastAsia="zh-CN"/>
        </w:rPr>
        <w:t>受益人在使用本捐赠财产时，有义务妥善管理和使用捐赠财产，主动接受乙方监管，并定期向甲、乙方报告捐赠财产使用情况。</w:t>
      </w:r>
    </w:p>
    <w:p w14:paraId="5DC60B0B" w14:textId="77777777" w:rsidR="00FE4A16" w:rsidRPr="00AA2837" w:rsidRDefault="00FE4A16">
      <w:pPr>
        <w:pStyle w:val="a3"/>
        <w:spacing w:before="0" w:line="360" w:lineRule="auto"/>
        <w:ind w:left="0" w:firstLineChars="200" w:firstLine="554"/>
        <w:textAlignment w:val="center"/>
        <w:rPr>
          <w:spacing w:val="-2"/>
          <w:lang w:eastAsia="zh-CN"/>
        </w:rPr>
      </w:pPr>
      <w:r>
        <w:rPr>
          <w:rFonts w:hint="eastAsia"/>
          <w:b/>
          <w:spacing w:val="-2"/>
          <w:lang w:eastAsia="zh-CN"/>
        </w:rPr>
        <w:lastRenderedPageBreak/>
        <w:t>第六</w:t>
      </w:r>
      <w:r w:rsidRPr="00AA2837">
        <w:rPr>
          <w:rFonts w:hint="eastAsia"/>
          <w:b/>
          <w:spacing w:val="-2"/>
          <w:lang w:eastAsia="zh-CN"/>
        </w:rPr>
        <w:t>条</w:t>
      </w:r>
      <w:r>
        <w:rPr>
          <w:rFonts w:hint="eastAsia"/>
          <w:spacing w:val="-2"/>
          <w:lang w:eastAsia="zh-CN"/>
        </w:rPr>
        <w:t>：</w:t>
      </w:r>
      <w:r w:rsidRPr="00AA2837">
        <w:rPr>
          <w:rFonts w:hint="eastAsia"/>
          <w:spacing w:val="-2"/>
          <w:lang w:eastAsia="zh-CN"/>
        </w:rPr>
        <w:t>甲方有权向乙方查询捐赠财产的使用、管理情况，并提出意见和建议。捐赠的财产应当是其有权处分的合法财产。甲方保证捐赠</w:t>
      </w:r>
      <w:r w:rsidR="00433220">
        <w:rPr>
          <w:rFonts w:hint="eastAsia"/>
          <w:spacing w:val="-2"/>
          <w:lang w:eastAsia="zh-CN"/>
        </w:rPr>
        <w:t>财产</w:t>
      </w:r>
      <w:r w:rsidRPr="00AA2837">
        <w:rPr>
          <w:rFonts w:hint="eastAsia"/>
          <w:spacing w:val="-2"/>
          <w:lang w:eastAsia="zh-CN"/>
        </w:rPr>
        <w:t>没有权属、质量或功能使用上的瑕疵</w:t>
      </w:r>
      <w:r w:rsidR="00433220">
        <w:rPr>
          <w:rFonts w:hint="eastAsia"/>
          <w:spacing w:val="-2"/>
          <w:lang w:eastAsia="zh-CN"/>
        </w:rPr>
        <w:t>，</w:t>
      </w:r>
      <w:r w:rsidR="00803295">
        <w:rPr>
          <w:rFonts w:hint="eastAsia"/>
          <w:spacing w:val="-2"/>
          <w:lang w:eastAsia="zh-CN"/>
        </w:rPr>
        <w:t>若因捐赠财产存在上述瑕疵</w:t>
      </w:r>
      <w:r w:rsidR="00803295" w:rsidRPr="00803295">
        <w:rPr>
          <w:rFonts w:hint="eastAsia"/>
          <w:spacing w:val="-2"/>
          <w:lang w:eastAsia="zh-CN"/>
        </w:rPr>
        <w:t>造成乙方损失的，由甲方承担相应赔偿责任</w:t>
      </w:r>
      <w:r w:rsidRPr="00AA2837">
        <w:rPr>
          <w:rFonts w:hint="eastAsia"/>
          <w:spacing w:val="-2"/>
          <w:lang w:eastAsia="zh-CN"/>
        </w:rPr>
        <w:t>。</w:t>
      </w:r>
    </w:p>
    <w:p w14:paraId="11A29FE2" w14:textId="77777777" w:rsidR="00FE4A16" w:rsidRPr="00AA2837" w:rsidRDefault="00FE4A16">
      <w:pPr>
        <w:pStyle w:val="a3"/>
        <w:spacing w:before="0" w:line="360" w:lineRule="auto"/>
        <w:ind w:left="0" w:firstLineChars="200" w:firstLine="554"/>
        <w:jc w:val="both"/>
        <w:textAlignment w:val="center"/>
        <w:rPr>
          <w:spacing w:val="-2"/>
          <w:lang w:eastAsia="zh-CN"/>
        </w:rPr>
      </w:pPr>
      <w:r>
        <w:rPr>
          <w:rFonts w:hint="eastAsia"/>
          <w:b/>
          <w:spacing w:val="-2"/>
          <w:lang w:eastAsia="zh-CN"/>
        </w:rPr>
        <w:t>第七</w:t>
      </w:r>
      <w:r w:rsidRPr="00AA2837">
        <w:rPr>
          <w:rFonts w:hint="eastAsia"/>
          <w:b/>
          <w:spacing w:val="-2"/>
          <w:lang w:eastAsia="zh-CN"/>
        </w:rPr>
        <w:t>条</w:t>
      </w:r>
      <w:r>
        <w:rPr>
          <w:rFonts w:hint="eastAsia"/>
          <w:spacing w:val="-2"/>
          <w:lang w:eastAsia="zh-CN"/>
        </w:rPr>
        <w:t>：</w:t>
      </w:r>
      <w:r w:rsidRPr="00AA2837">
        <w:rPr>
          <w:rFonts w:hint="eastAsia"/>
          <w:spacing w:val="-2"/>
          <w:lang w:eastAsia="zh-CN"/>
        </w:rPr>
        <w:t>本协议经甲、乙双方授权代表</w:t>
      </w:r>
      <w:r w:rsidR="00433220">
        <w:rPr>
          <w:rFonts w:hint="eastAsia"/>
          <w:spacing w:val="-2"/>
          <w:lang w:eastAsia="zh-CN"/>
        </w:rPr>
        <w:t>签字并加盖公章</w:t>
      </w:r>
      <w:r w:rsidRPr="00AA2837">
        <w:rPr>
          <w:rFonts w:hint="eastAsia"/>
          <w:spacing w:val="-2"/>
          <w:lang w:eastAsia="zh-CN"/>
        </w:rPr>
        <w:t>之日起生效，受中华人民共和国有关法律的管辖和保护。本协议在履行过程中发生的争议，由双方当事人协商解决。</w:t>
      </w:r>
    </w:p>
    <w:p w14:paraId="26DC5062" w14:textId="77777777" w:rsidR="00FE4A16" w:rsidRPr="00AA2837" w:rsidRDefault="00FE4A16">
      <w:pPr>
        <w:pStyle w:val="a3"/>
        <w:spacing w:before="0" w:line="360" w:lineRule="auto"/>
        <w:ind w:left="0" w:firstLineChars="200" w:firstLine="554"/>
        <w:textAlignment w:val="center"/>
        <w:rPr>
          <w:spacing w:val="-2"/>
          <w:lang w:eastAsia="zh-CN"/>
        </w:rPr>
      </w:pPr>
      <w:r>
        <w:rPr>
          <w:rFonts w:hint="eastAsia"/>
          <w:b/>
          <w:spacing w:val="-2"/>
          <w:lang w:eastAsia="zh-CN"/>
        </w:rPr>
        <w:t>第八</w:t>
      </w:r>
      <w:r w:rsidRPr="00AA2837">
        <w:rPr>
          <w:rFonts w:hint="eastAsia"/>
          <w:b/>
          <w:spacing w:val="-2"/>
          <w:lang w:eastAsia="zh-CN"/>
        </w:rPr>
        <w:t>条</w:t>
      </w:r>
      <w:r>
        <w:rPr>
          <w:rFonts w:hint="eastAsia"/>
          <w:spacing w:val="-2"/>
          <w:lang w:eastAsia="zh-CN"/>
        </w:rPr>
        <w:t>：</w:t>
      </w:r>
      <w:r w:rsidRPr="00AA2837">
        <w:rPr>
          <w:rFonts w:hint="eastAsia"/>
          <w:spacing w:val="-2"/>
          <w:lang w:eastAsia="zh-CN"/>
        </w:rPr>
        <w:t>协议的解除与违约责任</w:t>
      </w:r>
    </w:p>
    <w:p w14:paraId="6D048AAD" w14:textId="77777777" w:rsidR="00FE4A16" w:rsidRPr="00AA2837" w:rsidRDefault="00FE4A16" w:rsidP="00FE4A16">
      <w:pPr>
        <w:pStyle w:val="a3"/>
        <w:spacing w:before="0" w:line="360" w:lineRule="auto"/>
        <w:ind w:left="0" w:firstLineChars="200" w:firstLine="552"/>
        <w:jc w:val="both"/>
        <w:textAlignment w:val="center"/>
        <w:rPr>
          <w:spacing w:val="-2"/>
          <w:lang w:eastAsia="zh-CN"/>
        </w:rPr>
      </w:pPr>
      <w:r w:rsidRPr="00AA2837">
        <w:rPr>
          <w:rFonts w:hint="eastAsia"/>
          <w:spacing w:val="-2"/>
          <w:lang w:eastAsia="zh-CN"/>
        </w:rPr>
        <w:t>（一）双方经协商一致，可以解除本协议。任何一方不得单方面擅自解除本协议；</w:t>
      </w:r>
    </w:p>
    <w:p w14:paraId="62490F33" w14:textId="1A0D22E6" w:rsidR="00FE4A16" w:rsidRPr="00AA2837" w:rsidRDefault="00FE4A16" w:rsidP="00FE4A16">
      <w:pPr>
        <w:pStyle w:val="a3"/>
        <w:spacing w:before="0" w:line="360" w:lineRule="auto"/>
        <w:ind w:left="0" w:firstLineChars="200" w:firstLine="552"/>
        <w:jc w:val="both"/>
        <w:textAlignment w:val="center"/>
        <w:rPr>
          <w:spacing w:val="-2"/>
          <w:lang w:eastAsia="zh-CN"/>
        </w:rPr>
      </w:pPr>
      <w:r w:rsidRPr="00AA2837">
        <w:rPr>
          <w:rFonts w:hint="eastAsia"/>
          <w:spacing w:val="-2"/>
          <w:lang w:eastAsia="zh-CN"/>
        </w:rPr>
        <w:t>（二）在一方严重违约导致不能实现本协议目的时，另一方有权解除本协议。提出解除协议的一方应以书面形式通知另一方，并且严重违约方应对另一方造成的损失予以相应赔偿。</w:t>
      </w:r>
    </w:p>
    <w:p w14:paraId="27D8F736" w14:textId="77777777" w:rsidR="00FE4A16" w:rsidRPr="00AA2837" w:rsidRDefault="00FE4A16" w:rsidP="00FE4A16">
      <w:pPr>
        <w:pStyle w:val="a3"/>
        <w:spacing w:before="0" w:line="360" w:lineRule="auto"/>
        <w:ind w:left="0" w:firstLineChars="200" w:firstLine="554"/>
        <w:textAlignment w:val="center"/>
        <w:rPr>
          <w:spacing w:val="-2"/>
          <w:lang w:eastAsia="zh-CN"/>
        </w:rPr>
      </w:pPr>
      <w:r>
        <w:rPr>
          <w:rFonts w:hint="eastAsia"/>
          <w:b/>
          <w:spacing w:val="-2"/>
          <w:lang w:eastAsia="zh-CN"/>
        </w:rPr>
        <w:t>第九</w:t>
      </w:r>
      <w:r w:rsidRPr="00AA2837">
        <w:rPr>
          <w:rFonts w:hint="eastAsia"/>
          <w:b/>
          <w:spacing w:val="-2"/>
          <w:lang w:eastAsia="zh-CN"/>
        </w:rPr>
        <w:t>条</w:t>
      </w:r>
      <w:r>
        <w:rPr>
          <w:rFonts w:hint="eastAsia"/>
          <w:spacing w:val="-2"/>
          <w:lang w:eastAsia="zh-CN"/>
        </w:rPr>
        <w:t>：</w:t>
      </w:r>
      <w:r w:rsidRPr="00AA2837">
        <w:rPr>
          <w:rFonts w:hint="eastAsia"/>
          <w:spacing w:val="-2"/>
          <w:lang w:eastAsia="zh-CN"/>
        </w:rPr>
        <w:t>协议文本及效力</w:t>
      </w:r>
    </w:p>
    <w:p w14:paraId="4990AABC" w14:textId="0500899B" w:rsidR="00FE4A16" w:rsidRPr="00AA2837" w:rsidRDefault="00FE4A16" w:rsidP="00663BE6">
      <w:pPr>
        <w:pStyle w:val="a3"/>
        <w:spacing w:before="0" w:line="360" w:lineRule="auto"/>
        <w:ind w:left="0" w:firstLineChars="200" w:firstLine="552"/>
        <w:jc w:val="both"/>
        <w:textAlignment w:val="center"/>
        <w:rPr>
          <w:spacing w:val="-2"/>
          <w:lang w:eastAsia="zh-CN"/>
        </w:rPr>
      </w:pPr>
      <w:r w:rsidRPr="00AA2837">
        <w:rPr>
          <w:rFonts w:hint="eastAsia"/>
          <w:spacing w:val="-2"/>
          <w:lang w:eastAsia="zh-CN"/>
        </w:rPr>
        <w:t>（一）</w:t>
      </w:r>
      <w:r w:rsidR="00CD5314" w:rsidRPr="00AA2837">
        <w:rPr>
          <w:rFonts w:hint="eastAsia"/>
          <w:spacing w:val="-2"/>
          <w:lang w:eastAsia="zh-CN"/>
        </w:rPr>
        <w:t>本协议执行过程中，未尽事宜双方另行协商，商定的内容以补充协议、纪要、附件、洽商等形式，经双方法定代表人或授权委托人签字盖章后即成为本协议附件，且是本协议不可分割的部分，与本协议具有同等效力；</w:t>
      </w:r>
    </w:p>
    <w:p w14:paraId="4DF2B926" w14:textId="77777777" w:rsidR="00FE4A16" w:rsidRPr="00AA2837" w:rsidRDefault="00FE4A16" w:rsidP="00FE4A16">
      <w:pPr>
        <w:pStyle w:val="a3"/>
        <w:spacing w:before="0" w:line="360" w:lineRule="auto"/>
        <w:ind w:left="0" w:firstLineChars="200" w:firstLine="552"/>
        <w:textAlignment w:val="center"/>
        <w:rPr>
          <w:spacing w:val="-2"/>
          <w:lang w:eastAsia="zh-CN"/>
        </w:rPr>
      </w:pPr>
      <w:r w:rsidRPr="00AA2837">
        <w:rPr>
          <w:rFonts w:hint="eastAsia"/>
          <w:spacing w:val="-2"/>
          <w:lang w:eastAsia="zh-CN"/>
        </w:rPr>
        <w:t>（二）</w:t>
      </w:r>
      <w:r w:rsidR="00CD5314" w:rsidRPr="00AA2837">
        <w:rPr>
          <w:rFonts w:hint="eastAsia"/>
          <w:spacing w:val="-2"/>
          <w:lang w:eastAsia="zh-CN"/>
        </w:rPr>
        <w:t>在执行本协议过程中，对相关条款发生争议时，双方本着友好合作原则进行协商解决。如协商不成，可提交上海仲裁委员会进行仲裁，仲裁裁决为最终裁决；</w:t>
      </w:r>
    </w:p>
    <w:p w14:paraId="73B5D240" w14:textId="77777777" w:rsidR="00FE4A16" w:rsidRPr="00AA2837" w:rsidRDefault="00FE4A16" w:rsidP="00FE4A16">
      <w:pPr>
        <w:pStyle w:val="a3"/>
        <w:spacing w:before="0" w:line="360" w:lineRule="auto"/>
        <w:ind w:left="0" w:firstLineChars="200" w:firstLine="552"/>
        <w:jc w:val="both"/>
        <w:textAlignment w:val="center"/>
        <w:rPr>
          <w:spacing w:val="-2"/>
          <w:lang w:eastAsia="zh-CN"/>
        </w:rPr>
      </w:pPr>
      <w:r w:rsidRPr="00AA2837">
        <w:rPr>
          <w:rFonts w:hint="eastAsia"/>
          <w:spacing w:val="-2"/>
          <w:lang w:eastAsia="zh-CN"/>
        </w:rPr>
        <w:t>（三）</w:t>
      </w:r>
      <w:r w:rsidR="00CD5314">
        <w:rPr>
          <w:rFonts w:hint="eastAsia"/>
          <w:spacing w:val="-2"/>
          <w:lang w:eastAsia="zh-CN"/>
        </w:rPr>
        <w:t>本协议有效期为</w:t>
      </w:r>
      <w:r w:rsidR="00CD5314" w:rsidRPr="004A033A">
        <w:rPr>
          <w:rFonts w:ascii="Times New Roman" w:eastAsia="方正仿宋_GBK" w:hAnsi="Times New Roman" w:hint="eastAsia"/>
          <w:color w:val="000000"/>
          <w:sz w:val="36"/>
          <w:szCs w:val="36"/>
          <w:lang w:eastAsia="zh-CN"/>
        </w:rPr>
        <w:t>x</w:t>
      </w:r>
      <w:r w:rsidR="00CD5314" w:rsidRPr="004A033A">
        <w:rPr>
          <w:rFonts w:hint="eastAsia"/>
          <w:spacing w:val="-2"/>
          <w:lang w:eastAsia="zh-CN"/>
        </w:rPr>
        <w:t>年</w:t>
      </w:r>
      <w:r w:rsidR="00CD5314">
        <w:rPr>
          <w:rFonts w:hint="eastAsia"/>
          <w:spacing w:val="-2"/>
          <w:lang w:eastAsia="zh-CN"/>
        </w:rPr>
        <w:t xml:space="preserve">（20  年  月 日——20  年  月 </w:t>
      </w:r>
      <w:r w:rsidR="00D24736">
        <w:rPr>
          <w:rFonts w:hint="eastAsia"/>
          <w:spacing w:val="-2"/>
          <w:lang w:eastAsia="zh-CN"/>
        </w:rPr>
        <w:lastRenderedPageBreak/>
        <w:t>日）</w:t>
      </w:r>
      <w:r w:rsidR="00DB6593">
        <w:rPr>
          <w:rFonts w:hint="eastAsia"/>
          <w:spacing w:val="-2"/>
          <w:lang w:eastAsia="zh-CN"/>
        </w:rPr>
        <w:t>；</w:t>
      </w:r>
    </w:p>
    <w:p w14:paraId="214FCD39" w14:textId="77777777" w:rsidR="00FE4A16" w:rsidRDefault="00FE4A16" w:rsidP="00FE4A16">
      <w:pPr>
        <w:pStyle w:val="a3"/>
        <w:spacing w:before="0" w:line="360" w:lineRule="auto"/>
        <w:ind w:left="0" w:firstLineChars="200" w:firstLine="552"/>
        <w:textAlignment w:val="center"/>
        <w:rPr>
          <w:spacing w:val="-2"/>
          <w:lang w:eastAsia="zh-CN"/>
        </w:rPr>
      </w:pPr>
      <w:r w:rsidRPr="00AA2837">
        <w:rPr>
          <w:rFonts w:hint="eastAsia"/>
          <w:spacing w:val="-2"/>
          <w:lang w:eastAsia="zh-CN"/>
        </w:rPr>
        <w:t>（四）</w:t>
      </w:r>
      <w:r w:rsidR="00CD5314">
        <w:rPr>
          <w:rFonts w:hint="eastAsia"/>
          <w:spacing w:val="-2"/>
          <w:lang w:eastAsia="zh-CN"/>
        </w:rPr>
        <w:t>本协议一式四份，双方签字盖章后生效，甲乙双方各执两份，具有同等法律效力。</w:t>
      </w:r>
    </w:p>
    <w:p w14:paraId="0D80D3CF" w14:textId="77777777" w:rsidR="00FE4A16" w:rsidRDefault="00FE4A16" w:rsidP="00FE4A16">
      <w:pPr>
        <w:spacing w:line="360" w:lineRule="auto"/>
        <w:textAlignment w:val="center"/>
        <w:rPr>
          <w:rFonts w:ascii="仿宋" w:eastAsia="仿宋" w:hAnsi="仿宋"/>
          <w:spacing w:val="-2"/>
          <w:sz w:val="28"/>
          <w:szCs w:val="28"/>
          <w:lang w:eastAsia="zh-CN"/>
        </w:rPr>
      </w:pPr>
    </w:p>
    <w:p w14:paraId="224A6659" w14:textId="77777777" w:rsidR="00CD5314" w:rsidRPr="00AA2837" w:rsidRDefault="00CD5314" w:rsidP="00FE4A16">
      <w:pPr>
        <w:spacing w:line="360" w:lineRule="auto"/>
        <w:textAlignment w:val="center"/>
        <w:rPr>
          <w:rFonts w:ascii="仿宋" w:eastAsia="仿宋" w:hAnsi="仿宋"/>
          <w:spacing w:val="-2"/>
          <w:sz w:val="28"/>
          <w:szCs w:val="28"/>
          <w:lang w:eastAsia="zh-CN"/>
        </w:rPr>
      </w:pPr>
    </w:p>
    <w:tbl>
      <w:tblPr>
        <w:tblW w:w="0" w:type="auto"/>
        <w:tblLayout w:type="fixed"/>
        <w:tblCellMar>
          <w:left w:w="0" w:type="dxa"/>
          <w:right w:w="0" w:type="dxa"/>
        </w:tblCellMar>
        <w:tblLook w:val="0000" w:firstRow="0" w:lastRow="0" w:firstColumn="0" w:lastColumn="0" w:noHBand="0" w:noVBand="0"/>
      </w:tblPr>
      <w:tblGrid>
        <w:gridCol w:w="2625"/>
        <w:gridCol w:w="560"/>
        <w:gridCol w:w="1253"/>
        <w:gridCol w:w="4438"/>
      </w:tblGrid>
      <w:tr w:rsidR="00FE4A16" w:rsidRPr="00AA2837" w14:paraId="5A9CD6D6" w14:textId="77777777" w:rsidTr="0043147A">
        <w:trPr>
          <w:trHeight w:hRule="exact" w:val="490"/>
        </w:trPr>
        <w:tc>
          <w:tcPr>
            <w:tcW w:w="2625" w:type="dxa"/>
            <w:tcBorders>
              <w:top w:val="nil"/>
              <w:left w:val="nil"/>
              <w:bottom w:val="nil"/>
              <w:right w:val="nil"/>
            </w:tcBorders>
            <w:shd w:val="clear" w:color="auto" w:fill="auto"/>
          </w:tcPr>
          <w:p w14:paraId="1B451603"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甲方（捐赠方）：</w:t>
            </w:r>
          </w:p>
        </w:tc>
        <w:tc>
          <w:tcPr>
            <w:tcW w:w="560" w:type="dxa"/>
            <w:tcBorders>
              <w:top w:val="nil"/>
              <w:left w:val="nil"/>
              <w:bottom w:val="nil"/>
              <w:right w:val="nil"/>
            </w:tcBorders>
            <w:shd w:val="clear" w:color="auto" w:fill="auto"/>
          </w:tcPr>
          <w:p w14:paraId="446A34FA"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1253" w:type="dxa"/>
            <w:tcBorders>
              <w:top w:val="nil"/>
              <w:left w:val="nil"/>
              <w:bottom w:val="nil"/>
              <w:right w:val="nil"/>
            </w:tcBorders>
            <w:shd w:val="clear" w:color="auto" w:fill="auto"/>
          </w:tcPr>
          <w:p w14:paraId="397F2407"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4438" w:type="dxa"/>
            <w:tcBorders>
              <w:top w:val="nil"/>
              <w:left w:val="nil"/>
              <w:bottom w:val="nil"/>
              <w:right w:val="nil"/>
            </w:tcBorders>
            <w:shd w:val="clear" w:color="auto" w:fill="auto"/>
          </w:tcPr>
          <w:p w14:paraId="5D95E5C6"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乙方（受赠方）：</w:t>
            </w:r>
          </w:p>
        </w:tc>
      </w:tr>
      <w:tr w:rsidR="00FE4A16" w:rsidRPr="00AA2837" w14:paraId="2087B16B" w14:textId="77777777" w:rsidTr="0043147A">
        <w:trPr>
          <w:trHeight w:hRule="exact" w:val="499"/>
        </w:trPr>
        <w:tc>
          <w:tcPr>
            <w:tcW w:w="2625" w:type="dxa"/>
            <w:tcBorders>
              <w:top w:val="nil"/>
              <w:left w:val="nil"/>
              <w:bottom w:val="nil"/>
              <w:right w:val="nil"/>
            </w:tcBorders>
            <w:shd w:val="clear" w:color="auto" w:fill="auto"/>
          </w:tcPr>
          <w:p w14:paraId="4DEABDE3"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560" w:type="dxa"/>
            <w:tcBorders>
              <w:top w:val="nil"/>
              <w:left w:val="nil"/>
              <w:bottom w:val="nil"/>
              <w:right w:val="nil"/>
            </w:tcBorders>
            <w:shd w:val="clear" w:color="auto" w:fill="auto"/>
          </w:tcPr>
          <w:p w14:paraId="418387C1"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1253" w:type="dxa"/>
            <w:tcBorders>
              <w:top w:val="nil"/>
              <w:left w:val="nil"/>
              <w:bottom w:val="nil"/>
              <w:right w:val="nil"/>
            </w:tcBorders>
            <w:shd w:val="clear" w:color="auto" w:fill="auto"/>
          </w:tcPr>
          <w:p w14:paraId="6DFBCC3B"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4438" w:type="dxa"/>
            <w:tcBorders>
              <w:top w:val="nil"/>
              <w:left w:val="nil"/>
              <w:bottom w:val="nil"/>
              <w:right w:val="nil"/>
            </w:tcBorders>
            <w:shd w:val="clear" w:color="auto" w:fill="auto"/>
          </w:tcPr>
          <w:p w14:paraId="6FD6DA75"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上海师范大学教育发展基金会</w:t>
            </w:r>
          </w:p>
        </w:tc>
      </w:tr>
      <w:tr w:rsidR="00FE4A16" w:rsidRPr="00AA2837" w14:paraId="793F3501" w14:textId="77777777" w:rsidTr="0043147A">
        <w:trPr>
          <w:trHeight w:hRule="exact" w:val="500"/>
        </w:trPr>
        <w:tc>
          <w:tcPr>
            <w:tcW w:w="2625" w:type="dxa"/>
            <w:tcBorders>
              <w:top w:val="nil"/>
              <w:left w:val="nil"/>
              <w:bottom w:val="nil"/>
              <w:right w:val="nil"/>
            </w:tcBorders>
            <w:shd w:val="clear" w:color="auto" w:fill="auto"/>
          </w:tcPr>
          <w:p w14:paraId="10AE138A" w14:textId="77777777" w:rsidR="00FE4A16" w:rsidRPr="00AA2837" w:rsidRDefault="00FE4A16" w:rsidP="0043147A">
            <w:pPr>
              <w:pStyle w:val="TableParagraph"/>
              <w:spacing w:line="360" w:lineRule="auto"/>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（授权签字或盖章）</w:t>
            </w:r>
          </w:p>
        </w:tc>
        <w:tc>
          <w:tcPr>
            <w:tcW w:w="560" w:type="dxa"/>
            <w:tcBorders>
              <w:top w:val="nil"/>
              <w:left w:val="nil"/>
              <w:bottom w:val="nil"/>
              <w:right w:val="nil"/>
            </w:tcBorders>
            <w:shd w:val="clear" w:color="auto" w:fill="auto"/>
          </w:tcPr>
          <w:p w14:paraId="01305B6B"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1253" w:type="dxa"/>
            <w:tcBorders>
              <w:top w:val="nil"/>
              <w:left w:val="nil"/>
              <w:bottom w:val="nil"/>
              <w:right w:val="nil"/>
            </w:tcBorders>
            <w:shd w:val="clear" w:color="auto" w:fill="auto"/>
          </w:tcPr>
          <w:p w14:paraId="372FD9E2"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4438" w:type="dxa"/>
            <w:tcBorders>
              <w:top w:val="nil"/>
              <w:left w:val="nil"/>
              <w:bottom w:val="nil"/>
              <w:right w:val="nil"/>
            </w:tcBorders>
            <w:shd w:val="clear" w:color="auto" w:fill="auto"/>
          </w:tcPr>
          <w:p w14:paraId="41C68DEB"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（授权签字或盖章）</w:t>
            </w:r>
          </w:p>
        </w:tc>
      </w:tr>
      <w:tr w:rsidR="00FE4A16" w:rsidRPr="00AA2837" w14:paraId="3867AAAD" w14:textId="77777777" w:rsidTr="0043147A">
        <w:trPr>
          <w:trHeight w:hRule="exact" w:val="500"/>
        </w:trPr>
        <w:tc>
          <w:tcPr>
            <w:tcW w:w="2625" w:type="dxa"/>
            <w:tcBorders>
              <w:top w:val="nil"/>
              <w:left w:val="nil"/>
              <w:bottom w:val="nil"/>
              <w:right w:val="nil"/>
            </w:tcBorders>
            <w:shd w:val="clear" w:color="auto" w:fill="auto"/>
          </w:tcPr>
          <w:p w14:paraId="08E14FE4"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联 系 人：</w:t>
            </w:r>
          </w:p>
        </w:tc>
        <w:tc>
          <w:tcPr>
            <w:tcW w:w="560" w:type="dxa"/>
            <w:tcBorders>
              <w:top w:val="nil"/>
              <w:left w:val="nil"/>
              <w:bottom w:val="nil"/>
              <w:right w:val="nil"/>
            </w:tcBorders>
            <w:shd w:val="clear" w:color="auto" w:fill="auto"/>
          </w:tcPr>
          <w:p w14:paraId="46C2A04A"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1253" w:type="dxa"/>
            <w:tcBorders>
              <w:top w:val="nil"/>
              <w:left w:val="nil"/>
              <w:bottom w:val="nil"/>
              <w:right w:val="nil"/>
            </w:tcBorders>
            <w:shd w:val="clear" w:color="auto" w:fill="auto"/>
          </w:tcPr>
          <w:p w14:paraId="338C1525"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4438" w:type="dxa"/>
            <w:tcBorders>
              <w:top w:val="nil"/>
              <w:left w:val="nil"/>
              <w:bottom w:val="nil"/>
              <w:right w:val="nil"/>
            </w:tcBorders>
            <w:shd w:val="clear" w:color="auto" w:fill="auto"/>
          </w:tcPr>
          <w:p w14:paraId="2013F340"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联 系 人：</w:t>
            </w:r>
          </w:p>
        </w:tc>
      </w:tr>
      <w:tr w:rsidR="00FE4A16" w:rsidRPr="00AA2837" w14:paraId="744051F9" w14:textId="77777777" w:rsidTr="0043147A">
        <w:trPr>
          <w:trHeight w:hRule="exact" w:val="499"/>
        </w:trPr>
        <w:tc>
          <w:tcPr>
            <w:tcW w:w="2625" w:type="dxa"/>
            <w:tcBorders>
              <w:top w:val="nil"/>
              <w:left w:val="nil"/>
              <w:bottom w:val="nil"/>
              <w:right w:val="nil"/>
            </w:tcBorders>
            <w:shd w:val="clear" w:color="auto" w:fill="auto"/>
          </w:tcPr>
          <w:p w14:paraId="7C0B932C"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联系方式：</w:t>
            </w:r>
          </w:p>
        </w:tc>
        <w:tc>
          <w:tcPr>
            <w:tcW w:w="560" w:type="dxa"/>
            <w:tcBorders>
              <w:top w:val="nil"/>
              <w:left w:val="nil"/>
              <w:bottom w:val="nil"/>
              <w:right w:val="nil"/>
            </w:tcBorders>
            <w:shd w:val="clear" w:color="auto" w:fill="auto"/>
          </w:tcPr>
          <w:p w14:paraId="631A0780"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1253" w:type="dxa"/>
            <w:tcBorders>
              <w:top w:val="nil"/>
              <w:left w:val="nil"/>
              <w:bottom w:val="nil"/>
              <w:right w:val="nil"/>
            </w:tcBorders>
            <w:shd w:val="clear" w:color="auto" w:fill="auto"/>
          </w:tcPr>
          <w:p w14:paraId="789EB7E7" w14:textId="77777777" w:rsidR="00FE4A16" w:rsidRPr="00AA2837" w:rsidRDefault="00FE4A16" w:rsidP="0043147A">
            <w:pPr>
              <w:spacing w:line="360" w:lineRule="auto"/>
              <w:ind w:firstLine="200"/>
              <w:textAlignment w:val="center"/>
              <w:rPr>
                <w:rFonts w:ascii="仿宋" w:eastAsia="仿宋" w:hAnsi="仿宋"/>
                <w:spacing w:val="-2"/>
                <w:sz w:val="28"/>
                <w:szCs w:val="28"/>
                <w:lang w:eastAsia="zh-CN"/>
              </w:rPr>
            </w:pPr>
          </w:p>
        </w:tc>
        <w:tc>
          <w:tcPr>
            <w:tcW w:w="4438" w:type="dxa"/>
            <w:tcBorders>
              <w:top w:val="nil"/>
              <w:left w:val="nil"/>
              <w:bottom w:val="nil"/>
              <w:right w:val="nil"/>
            </w:tcBorders>
            <w:shd w:val="clear" w:color="auto" w:fill="auto"/>
          </w:tcPr>
          <w:p w14:paraId="7C02032A"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联系方式：</w:t>
            </w:r>
          </w:p>
        </w:tc>
      </w:tr>
      <w:tr w:rsidR="00FE4A16" w:rsidRPr="00AA2837" w14:paraId="79856C66" w14:textId="77777777" w:rsidTr="0043147A">
        <w:trPr>
          <w:trHeight w:hRule="exact" w:val="490"/>
        </w:trPr>
        <w:tc>
          <w:tcPr>
            <w:tcW w:w="2625" w:type="dxa"/>
            <w:tcBorders>
              <w:top w:val="nil"/>
              <w:left w:val="nil"/>
              <w:bottom w:val="nil"/>
              <w:right w:val="nil"/>
            </w:tcBorders>
            <w:shd w:val="clear" w:color="auto" w:fill="auto"/>
          </w:tcPr>
          <w:p w14:paraId="6295B710" w14:textId="77777777" w:rsidR="00FE4A16" w:rsidRPr="00AA2837" w:rsidRDefault="00FE4A16" w:rsidP="0043147A">
            <w:pPr>
              <w:pStyle w:val="TableParagraph"/>
              <w:tabs>
                <w:tab w:val="left" w:pos="1993"/>
              </w:tabs>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签约日期：</w:t>
            </w:r>
            <w:r w:rsidRPr="00AA2837">
              <w:rPr>
                <w:rFonts w:ascii="仿宋" w:eastAsia="仿宋" w:hAnsi="仿宋" w:hint="eastAsia"/>
                <w:spacing w:val="-2"/>
                <w:sz w:val="28"/>
                <w:szCs w:val="28"/>
                <w:lang w:eastAsia="zh-CN"/>
              </w:rPr>
              <w:tab/>
              <w:t>年</w:t>
            </w:r>
          </w:p>
        </w:tc>
        <w:tc>
          <w:tcPr>
            <w:tcW w:w="560" w:type="dxa"/>
            <w:tcBorders>
              <w:top w:val="nil"/>
              <w:left w:val="nil"/>
              <w:bottom w:val="nil"/>
              <w:right w:val="nil"/>
            </w:tcBorders>
            <w:shd w:val="clear" w:color="auto" w:fill="auto"/>
          </w:tcPr>
          <w:p w14:paraId="249CD986"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月</w:t>
            </w:r>
          </w:p>
        </w:tc>
        <w:tc>
          <w:tcPr>
            <w:tcW w:w="1253" w:type="dxa"/>
            <w:tcBorders>
              <w:top w:val="nil"/>
              <w:left w:val="nil"/>
              <w:bottom w:val="nil"/>
              <w:right w:val="nil"/>
            </w:tcBorders>
            <w:shd w:val="clear" w:color="auto" w:fill="auto"/>
          </w:tcPr>
          <w:p w14:paraId="3051B50F" w14:textId="77777777" w:rsidR="00FE4A16" w:rsidRPr="00AA2837" w:rsidRDefault="00FE4A16" w:rsidP="0043147A">
            <w:pPr>
              <w:pStyle w:val="TableParagraph"/>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日</w:t>
            </w:r>
          </w:p>
        </w:tc>
        <w:tc>
          <w:tcPr>
            <w:tcW w:w="4438" w:type="dxa"/>
            <w:tcBorders>
              <w:top w:val="nil"/>
              <w:left w:val="nil"/>
              <w:bottom w:val="nil"/>
              <w:right w:val="nil"/>
            </w:tcBorders>
            <w:shd w:val="clear" w:color="auto" w:fill="auto"/>
          </w:tcPr>
          <w:p w14:paraId="499BCFF3" w14:textId="77777777" w:rsidR="00FE4A16" w:rsidRPr="00AA2837" w:rsidRDefault="00FE4A16" w:rsidP="0043147A">
            <w:pPr>
              <w:pStyle w:val="TableParagraph"/>
              <w:tabs>
                <w:tab w:val="left" w:pos="2722"/>
                <w:tab w:val="left" w:pos="3421"/>
                <w:tab w:val="left" w:pos="4121"/>
              </w:tabs>
              <w:spacing w:line="360" w:lineRule="auto"/>
              <w:ind w:firstLine="200"/>
              <w:textAlignment w:val="center"/>
              <w:rPr>
                <w:rFonts w:ascii="仿宋" w:eastAsia="仿宋" w:hAnsi="仿宋"/>
                <w:spacing w:val="-2"/>
                <w:sz w:val="28"/>
                <w:szCs w:val="28"/>
                <w:lang w:eastAsia="zh-CN"/>
              </w:rPr>
            </w:pPr>
            <w:r w:rsidRPr="00AA2837">
              <w:rPr>
                <w:rFonts w:ascii="仿宋" w:eastAsia="仿宋" w:hAnsi="仿宋" w:hint="eastAsia"/>
                <w:spacing w:val="-2"/>
                <w:sz w:val="28"/>
                <w:szCs w:val="28"/>
                <w:lang w:eastAsia="zh-CN"/>
              </w:rPr>
              <w:t>签约日期：</w:t>
            </w:r>
            <w:r w:rsidRPr="00AA2837">
              <w:rPr>
                <w:rFonts w:ascii="仿宋" w:eastAsia="仿宋" w:hAnsi="仿宋" w:hint="eastAsia"/>
                <w:spacing w:val="-2"/>
                <w:sz w:val="28"/>
                <w:szCs w:val="28"/>
                <w:lang w:eastAsia="zh-CN"/>
              </w:rPr>
              <w:tab/>
              <w:t>年</w:t>
            </w:r>
            <w:r w:rsidRPr="00AA2837">
              <w:rPr>
                <w:rFonts w:ascii="仿宋" w:eastAsia="仿宋" w:hAnsi="仿宋" w:hint="eastAsia"/>
                <w:spacing w:val="-2"/>
                <w:sz w:val="28"/>
                <w:szCs w:val="28"/>
                <w:lang w:eastAsia="zh-CN"/>
              </w:rPr>
              <w:tab/>
              <w:t>月</w:t>
            </w:r>
            <w:r w:rsidRPr="00AA2837">
              <w:rPr>
                <w:rFonts w:ascii="仿宋" w:eastAsia="仿宋" w:hAnsi="仿宋" w:hint="eastAsia"/>
                <w:spacing w:val="-2"/>
                <w:sz w:val="28"/>
                <w:szCs w:val="28"/>
                <w:lang w:eastAsia="zh-CN"/>
              </w:rPr>
              <w:tab/>
              <w:t>日</w:t>
            </w:r>
          </w:p>
        </w:tc>
      </w:tr>
    </w:tbl>
    <w:p w14:paraId="0E9C7E11" w14:textId="77777777" w:rsidR="00460E05" w:rsidRDefault="00460E05"/>
    <w:sectPr w:rsidR="00460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1F18" w14:textId="77777777" w:rsidR="000E4E24" w:rsidRDefault="000E4E24" w:rsidP="006F5AF9">
      <w:r>
        <w:separator/>
      </w:r>
    </w:p>
  </w:endnote>
  <w:endnote w:type="continuationSeparator" w:id="0">
    <w:p w14:paraId="14D1A99B" w14:textId="77777777" w:rsidR="000E4E24" w:rsidRDefault="000E4E24" w:rsidP="006F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B266" w14:textId="77777777" w:rsidR="000E4E24" w:rsidRDefault="000E4E24" w:rsidP="006F5AF9">
      <w:r>
        <w:separator/>
      </w:r>
    </w:p>
  </w:footnote>
  <w:footnote w:type="continuationSeparator" w:id="0">
    <w:p w14:paraId="0431BF46" w14:textId="77777777" w:rsidR="000E4E24" w:rsidRDefault="000E4E24" w:rsidP="006F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6"/>
    <w:rsid w:val="000E4E24"/>
    <w:rsid w:val="00133F31"/>
    <w:rsid w:val="00140430"/>
    <w:rsid w:val="00161029"/>
    <w:rsid w:val="001D2998"/>
    <w:rsid w:val="00312ADD"/>
    <w:rsid w:val="004012C3"/>
    <w:rsid w:val="0040345F"/>
    <w:rsid w:val="00433220"/>
    <w:rsid w:val="00460E05"/>
    <w:rsid w:val="00473291"/>
    <w:rsid w:val="005511DC"/>
    <w:rsid w:val="00663BE6"/>
    <w:rsid w:val="006A6110"/>
    <w:rsid w:val="006F5AF9"/>
    <w:rsid w:val="00762C02"/>
    <w:rsid w:val="007D38DB"/>
    <w:rsid w:val="00803295"/>
    <w:rsid w:val="008B3A55"/>
    <w:rsid w:val="0093675D"/>
    <w:rsid w:val="00A43B82"/>
    <w:rsid w:val="00B17378"/>
    <w:rsid w:val="00B336E1"/>
    <w:rsid w:val="00CD5314"/>
    <w:rsid w:val="00D24736"/>
    <w:rsid w:val="00DA0626"/>
    <w:rsid w:val="00DB6593"/>
    <w:rsid w:val="00E80CD0"/>
    <w:rsid w:val="00EF26A8"/>
    <w:rsid w:val="00FE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B670"/>
  <w15:docId w15:val="{71A52A53-5F2A-46C5-9267-5D8BAB62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A16"/>
    <w:pPr>
      <w:widowControl w:val="0"/>
    </w:pPr>
    <w:rPr>
      <w:rFonts w:ascii="Calibri" w:eastAsia="宋体" w:hAnsi="Calibri" w:cs="Times New Roman"/>
      <w:kern w:val="0"/>
      <w:sz w:val="22"/>
      <w:lang w:eastAsia="en-US"/>
    </w:rPr>
  </w:style>
  <w:style w:type="paragraph" w:styleId="2">
    <w:name w:val="heading 2"/>
    <w:basedOn w:val="a"/>
    <w:next w:val="a"/>
    <w:link w:val="20"/>
    <w:uiPriority w:val="9"/>
    <w:qFormat/>
    <w:rsid w:val="00FE4A1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FE4A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E4A16"/>
    <w:rPr>
      <w:rFonts w:ascii="Cambria" w:eastAsia="宋体" w:hAnsi="Cambria" w:cs="Times New Roman"/>
      <w:b/>
      <w:bCs/>
      <w:kern w:val="0"/>
      <w:sz w:val="32"/>
      <w:szCs w:val="32"/>
      <w:lang w:eastAsia="en-US"/>
    </w:rPr>
  </w:style>
  <w:style w:type="character" w:customStyle="1" w:styleId="30">
    <w:name w:val="标题 3 字符"/>
    <w:basedOn w:val="a0"/>
    <w:link w:val="3"/>
    <w:uiPriority w:val="9"/>
    <w:rsid w:val="00FE4A16"/>
    <w:rPr>
      <w:rFonts w:ascii="Calibri" w:eastAsia="宋体" w:hAnsi="Calibri" w:cs="Times New Roman"/>
      <w:b/>
      <w:bCs/>
      <w:kern w:val="0"/>
      <w:sz w:val="32"/>
      <w:szCs w:val="32"/>
      <w:lang w:eastAsia="en-US"/>
    </w:rPr>
  </w:style>
  <w:style w:type="paragraph" w:styleId="a3">
    <w:name w:val="Body Text"/>
    <w:basedOn w:val="a"/>
    <w:link w:val="a4"/>
    <w:uiPriority w:val="1"/>
    <w:unhideWhenUsed/>
    <w:qFormat/>
    <w:rsid w:val="00FE4A16"/>
    <w:pPr>
      <w:spacing w:before="132"/>
      <w:ind w:left="103"/>
    </w:pPr>
    <w:rPr>
      <w:rFonts w:ascii="仿宋" w:eastAsia="仿宋" w:hAnsi="仿宋"/>
      <w:sz w:val="28"/>
      <w:szCs w:val="28"/>
    </w:rPr>
  </w:style>
  <w:style w:type="character" w:customStyle="1" w:styleId="a4">
    <w:name w:val="正文文本 字符"/>
    <w:basedOn w:val="a0"/>
    <w:link w:val="a3"/>
    <w:uiPriority w:val="1"/>
    <w:rsid w:val="00FE4A16"/>
    <w:rPr>
      <w:rFonts w:ascii="仿宋" w:eastAsia="仿宋" w:hAnsi="仿宋" w:cs="Times New Roman"/>
      <w:kern w:val="0"/>
      <w:sz w:val="28"/>
      <w:szCs w:val="28"/>
      <w:lang w:eastAsia="en-US"/>
    </w:rPr>
  </w:style>
  <w:style w:type="paragraph" w:customStyle="1" w:styleId="TableParagraph">
    <w:name w:val="Table Paragraph"/>
    <w:basedOn w:val="a"/>
    <w:uiPriority w:val="1"/>
    <w:qFormat/>
    <w:rsid w:val="00FE4A16"/>
  </w:style>
  <w:style w:type="paragraph" w:styleId="a5">
    <w:name w:val="header"/>
    <w:basedOn w:val="a"/>
    <w:link w:val="a6"/>
    <w:uiPriority w:val="99"/>
    <w:unhideWhenUsed/>
    <w:rsid w:val="006F5A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5AF9"/>
    <w:rPr>
      <w:rFonts w:ascii="Calibri" w:eastAsia="宋体" w:hAnsi="Calibri" w:cs="Times New Roman"/>
      <w:kern w:val="0"/>
      <w:sz w:val="18"/>
      <w:szCs w:val="18"/>
      <w:lang w:eastAsia="en-US"/>
    </w:rPr>
  </w:style>
  <w:style w:type="paragraph" w:styleId="a7">
    <w:name w:val="footer"/>
    <w:basedOn w:val="a"/>
    <w:link w:val="a8"/>
    <w:uiPriority w:val="99"/>
    <w:unhideWhenUsed/>
    <w:rsid w:val="006F5AF9"/>
    <w:pPr>
      <w:tabs>
        <w:tab w:val="center" w:pos="4153"/>
        <w:tab w:val="right" w:pos="8306"/>
      </w:tabs>
      <w:snapToGrid w:val="0"/>
    </w:pPr>
    <w:rPr>
      <w:sz w:val="18"/>
      <w:szCs w:val="18"/>
    </w:rPr>
  </w:style>
  <w:style w:type="character" w:customStyle="1" w:styleId="a8">
    <w:name w:val="页脚 字符"/>
    <w:basedOn w:val="a0"/>
    <w:link w:val="a7"/>
    <w:uiPriority w:val="99"/>
    <w:rsid w:val="006F5AF9"/>
    <w:rPr>
      <w:rFonts w:ascii="Calibri" w:eastAsia="宋体" w:hAnsi="Calibri" w:cs="Times New Roman"/>
      <w:kern w:val="0"/>
      <w:sz w:val="18"/>
      <w:szCs w:val="18"/>
      <w:lang w:eastAsia="en-US"/>
    </w:rPr>
  </w:style>
  <w:style w:type="paragraph" w:styleId="a9">
    <w:name w:val="Balloon Text"/>
    <w:basedOn w:val="a"/>
    <w:link w:val="aa"/>
    <w:uiPriority w:val="99"/>
    <w:semiHidden/>
    <w:unhideWhenUsed/>
    <w:rsid w:val="00433220"/>
    <w:rPr>
      <w:sz w:val="18"/>
      <w:szCs w:val="18"/>
    </w:rPr>
  </w:style>
  <w:style w:type="character" w:customStyle="1" w:styleId="aa">
    <w:name w:val="批注框文本 字符"/>
    <w:basedOn w:val="a0"/>
    <w:link w:val="a9"/>
    <w:uiPriority w:val="99"/>
    <w:semiHidden/>
    <w:rsid w:val="00433220"/>
    <w:rPr>
      <w:rFonts w:ascii="Calibri" w:eastAsia="宋体" w:hAnsi="Calibri" w:cs="Times New Roman"/>
      <w:kern w:val="0"/>
      <w:sz w:val="18"/>
      <w:szCs w:val="18"/>
      <w:lang w:eastAsia="en-US"/>
    </w:rPr>
  </w:style>
  <w:style w:type="character" w:styleId="ab">
    <w:name w:val="annotation reference"/>
    <w:basedOn w:val="a0"/>
    <w:uiPriority w:val="99"/>
    <w:semiHidden/>
    <w:unhideWhenUsed/>
    <w:rsid w:val="00433220"/>
    <w:rPr>
      <w:sz w:val="21"/>
      <w:szCs w:val="21"/>
    </w:rPr>
  </w:style>
  <w:style w:type="paragraph" w:styleId="ac">
    <w:name w:val="annotation text"/>
    <w:basedOn w:val="a"/>
    <w:link w:val="ad"/>
    <w:uiPriority w:val="99"/>
    <w:semiHidden/>
    <w:unhideWhenUsed/>
    <w:rsid w:val="00433220"/>
  </w:style>
  <w:style w:type="character" w:customStyle="1" w:styleId="ad">
    <w:name w:val="批注文字 字符"/>
    <w:basedOn w:val="a0"/>
    <w:link w:val="ac"/>
    <w:uiPriority w:val="99"/>
    <w:semiHidden/>
    <w:rsid w:val="00433220"/>
    <w:rPr>
      <w:rFonts w:ascii="Calibri" w:eastAsia="宋体" w:hAnsi="Calibri" w:cs="Times New Roman"/>
      <w:kern w:val="0"/>
      <w:sz w:val="22"/>
      <w:lang w:eastAsia="en-US"/>
    </w:rPr>
  </w:style>
  <w:style w:type="paragraph" w:styleId="ae">
    <w:name w:val="annotation subject"/>
    <w:basedOn w:val="ac"/>
    <w:next w:val="ac"/>
    <w:link w:val="af"/>
    <w:uiPriority w:val="99"/>
    <w:semiHidden/>
    <w:unhideWhenUsed/>
    <w:rsid w:val="00433220"/>
    <w:rPr>
      <w:b/>
      <w:bCs/>
    </w:rPr>
  </w:style>
  <w:style w:type="character" w:customStyle="1" w:styleId="af">
    <w:name w:val="批注主题 字符"/>
    <w:basedOn w:val="ad"/>
    <w:link w:val="ae"/>
    <w:uiPriority w:val="99"/>
    <w:semiHidden/>
    <w:rsid w:val="00433220"/>
    <w:rPr>
      <w:rFonts w:ascii="Calibri" w:eastAsia="宋体" w:hAnsi="Calibri" w:cs="Times New Roman"/>
      <w:b/>
      <w:bCs/>
      <w:kern w:val="0"/>
      <w:sz w:val="22"/>
      <w:lang w:eastAsia="en-US"/>
    </w:rPr>
  </w:style>
  <w:style w:type="paragraph" w:styleId="af0">
    <w:name w:val="Revision"/>
    <w:hidden/>
    <w:uiPriority w:val="99"/>
    <w:semiHidden/>
    <w:rsid w:val="00A43B82"/>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陈晓虹</dc:creator>
  <cp:lastModifiedBy>儿 薛</cp:lastModifiedBy>
  <cp:revision>3</cp:revision>
  <dcterms:created xsi:type="dcterms:W3CDTF">2021-06-30T06:56:00Z</dcterms:created>
  <dcterms:modified xsi:type="dcterms:W3CDTF">2021-07-27T06:36:00Z</dcterms:modified>
</cp:coreProperties>
</file>